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3D3D70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441B4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41B4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41B4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41B4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3D3D70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441B4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41B4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41B4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41B4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E22AF9">
        <w:rPr>
          <w:rFonts w:asciiTheme="majorHAnsi" w:hAnsiTheme="majorHAnsi" w:cstheme="majorHAnsi"/>
          <w:b/>
          <w:sz w:val="32"/>
          <w:szCs w:val="32"/>
        </w:rPr>
        <w:t xml:space="preserve"> SEMENA IN PLODOVI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E22AF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E22AF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3-5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E22AF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Joži Erbežnik in Andreja Kozin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E22AF9" w:rsidP="00E22AF9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Seznanijo se o načinu zbiranja in iskanju semen in plodov</w:t>
            </w:r>
          </w:p>
          <w:p w:rsidR="00E22AF9" w:rsidRDefault="00E22AF9" w:rsidP="00E22AF9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Navajajo se na samostojno in pozorno opazovanje</w:t>
            </w:r>
          </w:p>
          <w:p w:rsidR="00E22AF9" w:rsidRPr="00E22AF9" w:rsidRDefault="00E22AF9" w:rsidP="00E22AF9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Semena in plodove razvrstijo po vrsti, obliki, velikosti in barvi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Default="00E22AF9" w:rsidP="00E22AF9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Vrečke</w:t>
            </w:r>
          </w:p>
          <w:p w:rsidR="00E22AF9" w:rsidRDefault="00E22AF9" w:rsidP="00E22AF9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Semena</w:t>
            </w:r>
          </w:p>
          <w:p w:rsidR="00E22AF9" w:rsidRPr="00E22AF9" w:rsidRDefault="00E22AF9" w:rsidP="00E22AF9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plodovi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E22AF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Ogledamo si vsa semena , ki jih imamo doma. Pogovorimo se</w:t>
            </w:r>
            <w:r w:rsidR="003D3D70">
              <w:rPr>
                <w:rFonts w:asciiTheme="majorHAnsi" w:hAnsiTheme="majorHAnsi" w:cstheme="majorHAnsi"/>
                <w:sz w:val="22"/>
                <w:szCs w:val="22"/>
              </w:rPr>
              <w:t>, katera semena se sejejo (</w:t>
            </w:r>
            <w:r w:rsidR="00061551">
              <w:rPr>
                <w:rFonts w:asciiTheme="majorHAnsi" w:hAnsiTheme="majorHAnsi" w:cstheme="majorHAnsi"/>
                <w:sz w:val="22"/>
                <w:szCs w:val="22"/>
              </w:rPr>
              <w:t>solata)</w:t>
            </w:r>
            <w:r w:rsidR="003D3D70">
              <w:rPr>
                <w:rFonts w:asciiTheme="majorHAnsi" w:hAnsiTheme="majorHAnsi" w:cstheme="majorHAnsi"/>
                <w:sz w:val="22"/>
                <w:szCs w:val="22"/>
              </w:rPr>
              <w:t xml:space="preserve"> in katera sadijo </w:t>
            </w:r>
            <w:bookmarkStart w:id="0" w:name="_GoBack"/>
            <w:bookmarkEnd w:id="0"/>
            <w:r w:rsidR="003D3D70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061551">
              <w:rPr>
                <w:rFonts w:asciiTheme="majorHAnsi" w:hAnsiTheme="majorHAnsi" w:cstheme="majorHAnsi"/>
                <w:sz w:val="22"/>
                <w:szCs w:val="22"/>
              </w:rPr>
              <w:t>fižol, krompir).</w:t>
            </w:r>
          </w:p>
          <w:p w:rsidR="00445681" w:rsidRDefault="0044568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551" w:rsidRDefault="0006155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Semena poimenujemo in jih razvrstimo po obliki, velikosti in barvi.</w:t>
            </w:r>
          </w:p>
          <w:p w:rsidR="00445681" w:rsidRDefault="0044568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551" w:rsidRDefault="0006155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Odpravimo se v gozd nabirat gozdne plodove in semena.</w:t>
            </w:r>
          </w:p>
          <w:p w:rsidR="00445681" w:rsidRDefault="0044568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551" w:rsidRDefault="0006155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  opazovanjem, primerjanjem in raz</w:t>
            </w:r>
            <w:r w:rsidR="00445681">
              <w:rPr>
                <w:rFonts w:asciiTheme="majorHAnsi" w:hAnsiTheme="majorHAnsi" w:cstheme="majorHAnsi"/>
                <w:sz w:val="22"/>
                <w:szCs w:val="22"/>
              </w:rPr>
              <w:t xml:space="preserve">vrščanjem semen in plodov otroci dobijo različna znanja o gozdu. </w:t>
            </w:r>
          </w:p>
          <w:p w:rsidR="00445681" w:rsidRDefault="0044568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45681" w:rsidRDefault="0044568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Semena in plodove razvrstijo po barvi, velikosti, vrsti in obliki.</w:t>
            </w:r>
          </w:p>
          <w:p w:rsidR="00A6159D" w:rsidRDefault="00A6159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45681" w:rsidRPr="00453068" w:rsidRDefault="0044568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Zbirke semen razstavimo.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A6159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645920" cy="107442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gra-gozd (40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A6159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Gibanje v nara</w:t>
            </w:r>
            <w:r w:rsidR="00441B49">
              <w:rPr>
                <w:rFonts w:asciiTheme="majorHAnsi" w:hAnsiTheme="majorHAnsi" w:cstheme="majorHAnsi"/>
                <w:sz w:val="22"/>
                <w:szCs w:val="22"/>
              </w:rPr>
              <w:t>vi povežemo pri otrocih z  učenjem in pridobivanjem izkušenj.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626CA"/>
    <w:multiLevelType w:val="hybridMultilevel"/>
    <w:tmpl w:val="FD66E6EA"/>
    <w:lvl w:ilvl="0" w:tplc="A5BA3FD4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61551"/>
    <w:rsid w:val="0011488F"/>
    <w:rsid w:val="003D3D70"/>
    <w:rsid w:val="003E600C"/>
    <w:rsid w:val="00441B49"/>
    <w:rsid w:val="00445681"/>
    <w:rsid w:val="006B6614"/>
    <w:rsid w:val="00A052FF"/>
    <w:rsid w:val="00A6159D"/>
    <w:rsid w:val="00CE574D"/>
    <w:rsid w:val="00E22AF9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9931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2020-04-08T09:10:00Z</dcterms:created>
  <dcterms:modified xsi:type="dcterms:W3CDTF">2020-04-08T09:10:00Z</dcterms:modified>
</cp:coreProperties>
</file>